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75" w:rsidRDefault="00AF5875" w:rsidP="00AF5875">
      <w:pPr>
        <w:tabs>
          <w:tab w:val="center" w:pos="4320"/>
        </w:tabs>
        <w:contextualSpacing/>
        <w:jc w:val="center"/>
        <w:rPr>
          <w:rFonts w:ascii="Trebuchet MS" w:hAnsi="Trebuchet MS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1FA9">
        <w:rPr>
          <w:rFonts w:ascii="Tw Cen MT Condensed Extra Bold" w:hAnsi="Tw Cen MT Condensed Extra Bold"/>
          <w:b/>
          <w:noProof/>
        </w:rPr>
        <w:drawing>
          <wp:anchor distT="0" distB="0" distL="114300" distR="114300" simplePos="0" relativeHeight="251660288" behindDoc="1" locked="0" layoutInCell="1" allowOverlap="1" wp14:anchorId="55BF538A" wp14:editId="27F4CA53">
            <wp:simplePos x="0" y="0"/>
            <wp:positionH relativeFrom="margin">
              <wp:posOffset>0</wp:posOffset>
            </wp:positionH>
            <wp:positionV relativeFrom="paragraph">
              <wp:posOffset>-198120</wp:posOffset>
            </wp:positionV>
            <wp:extent cx="904875" cy="850265"/>
            <wp:effectExtent l="0" t="0" r="9525" b="6985"/>
            <wp:wrapNone/>
            <wp:docPr id="2" name="Picture 2" descr="UO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OB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723">
        <w:rPr>
          <w:rFonts w:ascii="Cooper Black" w:hAnsi="Cooper Black"/>
          <w:b/>
          <w:sz w:val="28"/>
          <w:szCs w:val="28"/>
        </w:rPr>
        <w:t>UNIVERSITY OF BALOCHISTAN, QUETTA.</w:t>
      </w:r>
    </w:p>
    <w:p w:rsidR="00AF5875" w:rsidRDefault="00AF5875" w:rsidP="00AF5875">
      <w:pPr>
        <w:tabs>
          <w:tab w:val="center" w:pos="4320"/>
        </w:tabs>
        <w:contextualSpacing/>
        <w:jc w:val="center"/>
        <w:rPr>
          <w:rFonts w:ascii="Trebuchet MS" w:hAnsi="Trebuchet MS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Office</w:t>
      </w:r>
      <w:r w:rsidRPr="00BD5723">
        <w:rPr>
          <w:rFonts w:ascii="Trebuchet MS" w:hAnsi="Trebuchet MS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</w:t>
      </w:r>
      <w:r>
        <w:rPr>
          <w:rFonts w:ascii="Trebuchet MS" w:hAnsi="Trebuchet MS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Pr="00BD5723">
        <w:rPr>
          <w:rFonts w:ascii="Trebuchet MS" w:hAnsi="Trebuchet MS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University </w:t>
      </w:r>
      <w:r>
        <w:rPr>
          <w:rFonts w:ascii="Trebuchet MS" w:hAnsi="Trebuchet MS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Advancement/</w:t>
      </w:r>
      <w:r w:rsidRPr="00BD5723">
        <w:rPr>
          <w:rFonts w:ascii="Trebuchet MS" w:hAnsi="Trebuchet MS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Financial Aid.</w:t>
      </w:r>
    </w:p>
    <w:p w:rsidR="00AF5875" w:rsidRDefault="00AF5875" w:rsidP="00AF5875">
      <w:pPr>
        <w:tabs>
          <w:tab w:val="center" w:pos="4320"/>
        </w:tabs>
        <w:contextualSpacing/>
        <w:jc w:val="center"/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Say No to Corruption</w:t>
      </w:r>
    </w:p>
    <w:p w:rsidR="00AF5875" w:rsidRPr="00D529A2" w:rsidRDefault="00AF5875" w:rsidP="00AF5875">
      <w:pPr>
        <w:tabs>
          <w:tab w:val="center" w:pos="4320"/>
        </w:tabs>
        <w:ind w:firstLine="720"/>
        <w:jc w:val="lowKashida"/>
        <w:rPr>
          <w:rFonts w:ascii="Trebuchet MS" w:hAnsi="Trebuchet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601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288EC" wp14:editId="7D4BBD77">
                <wp:simplePos x="0" y="0"/>
                <wp:positionH relativeFrom="page">
                  <wp:posOffset>-923925</wp:posOffset>
                </wp:positionH>
                <wp:positionV relativeFrom="paragraph">
                  <wp:posOffset>184785</wp:posOffset>
                </wp:positionV>
                <wp:extent cx="8743950" cy="28575"/>
                <wp:effectExtent l="0" t="19050" r="38100" b="476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3950" cy="285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A5BB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72.75pt,14.55pt" to="615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" strokeweight="4.5pt">
                <v:stroke linestyle="thinThick"/>
                <w10:wrap anchorx="page"/>
              </v:line>
            </w:pict>
          </mc:Fallback>
        </mc:AlternateContent>
      </w:r>
    </w:p>
    <w:p w:rsidR="00AF5875" w:rsidRDefault="00AF5875" w:rsidP="00AF5875"/>
    <w:p w:rsidR="00AF5875" w:rsidRDefault="00AF5875" w:rsidP="00AF5875">
      <w:r>
        <w:t xml:space="preserve">Ref No: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Dated: ____________</w:t>
      </w:r>
    </w:p>
    <w:p w:rsidR="00AF5875" w:rsidRDefault="00AF5875" w:rsidP="00AF5875"/>
    <w:p w:rsidR="00AF5875" w:rsidRDefault="00AF5875" w:rsidP="00AF5875"/>
    <w:p w:rsidR="00AF5875" w:rsidRDefault="00AF5875" w:rsidP="00AF5875"/>
    <w:p w:rsidR="00AF5875" w:rsidRDefault="00AF5875" w:rsidP="00AF5875"/>
    <w:p w:rsidR="00A34679" w:rsidRDefault="00AF5875" w:rsidP="00AF5875">
      <w:pPr>
        <w:jc w:val="center"/>
        <w:rPr>
          <w:sz w:val="46"/>
        </w:rPr>
      </w:pPr>
      <w:r w:rsidRPr="00AF5875">
        <w:rPr>
          <w:b/>
          <w:sz w:val="46"/>
          <w:u w:val="single"/>
        </w:rPr>
        <w:t>Certificate</w:t>
      </w:r>
    </w:p>
    <w:p w:rsidR="00AF5875" w:rsidRDefault="00AF5875" w:rsidP="00AF5875">
      <w:pPr>
        <w:jc w:val="center"/>
        <w:rPr>
          <w:sz w:val="46"/>
        </w:rPr>
      </w:pPr>
    </w:p>
    <w:p w:rsidR="00B75683" w:rsidRDefault="00AF5875" w:rsidP="00AF5875">
      <w:r>
        <w:t xml:space="preserve">It is to certify that Higher Education Commission has released funds under Prime Minister’s Fee Reimbursement Scheme for Less Developed Areas (Selected Regions) against </w:t>
      </w:r>
    </w:p>
    <w:p w:rsidR="00B75683" w:rsidRDefault="00B75683" w:rsidP="00AF5875"/>
    <w:p w:rsidR="00B75683" w:rsidRDefault="00AF5875" w:rsidP="00B75683">
      <w:pPr>
        <w:spacing w:line="480" w:lineRule="auto"/>
      </w:pPr>
      <w:r>
        <w:t>Mr. ___________________________</w:t>
      </w:r>
      <w:r w:rsidR="00B75683">
        <w:t>_____________</w:t>
      </w:r>
      <w:r>
        <w:t xml:space="preserve"> </w:t>
      </w:r>
    </w:p>
    <w:p w:rsidR="00B75683" w:rsidRDefault="00AF5875" w:rsidP="00B75683">
      <w:pPr>
        <w:spacing w:line="480" w:lineRule="auto"/>
      </w:pPr>
      <w:r>
        <w:t xml:space="preserve">S/O </w:t>
      </w:r>
      <w:r w:rsidR="00B75683">
        <w:t>_____</w:t>
      </w:r>
      <w:r>
        <w:t>_____________________</w:t>
      </w:r>
      <w:r w:rsidR="00B75683">
        <w:t>______________</w:t>
      </w:r>
      <w:bookmarkStart w:id="0" w:name="_GoBack"/>
      <w:bookmarkEnd w:id="0"/>
    </w:p>
    <w:p w:rsidR="00E05A56" w:rsidRDefault="00AF5875" w:rsidP="00B75683">
      <w:pPr>
        <w:spacing w:line="480" w:lineRule="auto"/>
      </w:pPr>
      <w:r>
        <w:t>CNIC No</w:t>
      </w:r>
      <w:proofErr w:type="gramStart"/>
      <w:r>
        <w:t>:_</w:t>
      </w:r>
      <w:proofErr w:type="gramEnd"/>
      <w:r>
        <w:t>________</w:t>
      </w:r>
      <w:r w:rsidR="00B75683">
        <w:t>__________________________</w:t>
      </w:r>
      <w:r>
        <w:t xml:space="preserve"> </w:t>
      </w:r>
    </w:p>
    <w:p w:rsidR="00AF5875" w:rsidRDefault="00AF5875" w:rsidP="00B75683">
      <w:pPr>
        <w:spacing w:line="480" w:lineRule="auto"/>
      </w:pPr>
      <w:r>
        <w:t xml:space="preserve">Amount </w:t>
      </w:r>
      <w:r w:rsidR="00B75683">
        <w:t>Released: ____________________________</w:t>
      </w:r>
    </w:p>
    <w:p w:rsidR="00F059FD" w:rsidRDefault="00F059FD" w:rsidP="00F059FD">
      <w:pPr>
        <w:spacing w:line="480" w:lineRule="auto"/>
      </w:pPr>
      <w:r>
        <w:t xml:space="preserve">Amount </w:t>
      </w:r>
      <w:r>
        <w:t>Requested to HEC</w:t>
      </w:r>
      <w:r>
        <w:t>: ____________________</w:t>
      </w:r>
    </w:p>
    <w:p w:rsidR="00F059FD" w:rsidRDefault="00F059FD" w:rsidP="00B75683">
      <w:pPr>
        <w:spacing w:line="480" w:lineRule="auto"/>
      </w:pPr>
    </w:p>
    <w:p w:rsidR="00E05A56" w:rsidRDefault="00E05A56" w:rsidP="00B75683">
      <w:pPr>
        <w:spacing w:line="480" w:lineRule="auto"/>
      </w:pPr>
    </w:p>
    <w:p w:rsidR="00AF5875" w:rsidRDefault="00AF5875" w:rsidP="00AF5875">
      <w:r>
        <w:t>The actua</w:t>
      </w:r>
      <w:r w:rsidR="00E05A56">
        <w:t>l tuition fee (of Masters, MS/</w:t>
      </w:r>
      <w:proofErr w:type="spellStart"/>
      <w:r w:rsidR="00E05A56">
        <w:t>M.</w:t>
      </w:r>
      <w:r>
        <w:t>Phil</w:t>
      </w:r>
      <w:proofErr w:type="spellEnd"/>
      <w:r>
        <w:t xml:space="preserve"> and PhD Programs)</w:t>
      </w:r>
    </w:p>
    <w:p w:rsidR="00AF5875" w:rsidRDefault="00AF5875" w:rsidP="00AF5875">
      <w:r>
        <w:t xml:space="preserve">On and Off Mandatory charges which includes </w:t>
      </w:r>
      <w:r w:rsidR="00E05A56">
        <w:t xml:space="preserve">Registration Fee/Enrollment Fee, Admission Fee, Examination Fee, Library Charges (non-refundable), Laboratory Charges, Research Related Academic Activities only. </w:t>
      </w:r>
    </w:p>
    <w:p w:rsidR="00153B8E" w:rsidRDefault="00153B8E" w:rsidP="00AF5875"/>
    <w:p w:rsidR="00E05A56" w:rsidRDefault="00E05A56" w:rsidP="00AF5875">
      <w:r>
        <w:t xml:space="preserve">The fee will </w:t>
      </w:r>
      <w:r w:rsidRPr="00FA57E2">
        <w:rPr>
          <w:b/>
          <w:i/>
        </w:rPr>
        <w:t>not be refunded</w:t>
      </w:r>
      <w:r>
        <w:t xml:space="preserve"> to the non-study heads like Transport Fee, Hostel Fee, Sports Fee, Endowment Fund, Equipment Fee, Health Fee or any refundable dues. </w:t>
      </w:r>
    </w:p>
    <w:p w:rsidR="00E05A56" w:rsidRDefault="00E05A56" w:rsidP="00AF5875"/>
    <w:p w:rsidR="00FA57E2" w:rsidRDefault="00FA57E2" w:rsidP="00AF5875"/>
    <w:p w:rsidR="00FA57E2" w:rsidRDefault="00FA57E2" w:rsidP="00AF5875"/>
    <w:p w:rsidR="00FA57E2" w:rsidRDefault="00FA57E2" w:rsidP="00AF5875"/>
    <w:p w:rsidR="00FA57E2" w:rsidRDefault="00FA57E2" w:rsidP="00AF5875"/>
    <w:p w:rsidR="00FA57E2" w:rsidRDefault="00FA57E2" w:rsidP="00AF5875"/>
    <w:p w:rsidR="00FA57E2" w:rsidRDefault="00FA57E2" w:rsidP="00FA57E2">
      <w:pPr>
        <w:jc w:val="right"/>
      </w:pPr>
      <w:r>
        <w:t>Case Analyst.</w:t>
      </w:r>
    </w:p>
    <w:p w:rsidR="00FA57E2" w:rsidRPr="00AF5875" w:rsidRDefault="00FA57E2" w:rsidP="00FA57E2">
      <w:pPr>
        <w:jc w:val="right"/>
      </w:pPr>
    </w:p>
    <w:sectPr w:rsidR="00FA57E2" w:rsidRPr="00AF5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75"/>
    <w:rsid w:val="00153B8E"/>
    <w:rsid w:val="00A34679"/>
    <w:rsid w:val="00AF5875"/>
    <w:rsid w:val="00B75683"/>
    <w:rsid w:val="00E05A56"/>
    <w:rsid w:val="00F059FD"/>
    <w:rsid w:val="00F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DBDB8-2113-4502-A7F4-8AF71EB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honey098@hotmail.com</dc:creator>
  <cp:keywords/>
  <dc:description/>
  <cp:lastModifiedBy>honey098@hotmail.com</cp:lastModifiedBy>
  <cp:revision>3</cp:revision>
  <cp:lastPrinted>2016-08-18T17:20:00Z</cp:lastPrinted>
  <dcterms:created xsi:type="dcterms:W3CDTF">2016-08-18T16:39:00Z</dcterms:created>
  <dcterms:modified xsi:type="dcterms:W3CDTF">2016-08-18T17:41:00Z</dcterms:modified>
</cp:coreProperties>
</file>